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967"/>
        <w:gridCol w:w="970"/>
        <w:gridCol w:w="971"/>
        <w:gridCol w:w="973"/>
        <w:gridCol w:w="973"/>
        <w:gridCol w:w="973"/>
        <w:gridCol w:w="973"/>
        <w:gridCol w:w="973"/>
        <w:gridCol w:w="1144"/>
      </w:tblGrid>
      <w:tr w:rsidR="00F71A3D" w14:paraId="724AAC81" w14:textId="77777777" w:rsidTr="001C7029">
        <w:trPr>
          <w:trHeight w:val="42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145FE81" w:rsidR="00F71A3D" w:rsidRPr="0064723A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bookmarkStart w:id="0" w:name="_GoBack"/>
            <w:bookmarkEnd w:id="0"/>
            <w:r w:rsidRPr="0064723A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7157E1" w:rsidRPr="0064723A">
              <w:rPr>
                <w:rFonts w:ascii="Tw Cen MT" w:hAnsi="Tw Cen MT"/>
                <w:b/>
                <w:sz w:val="30"/>
                <w:szCs w:val="30"/>
              </w:rPr>
              <w:t>P</w:t>
            </w:r>
            <w:r w:rsidR="00602901" w:rsidRPr="0064723A">
              <w:rPr>
                <w:rFonts w:ascii="Tw Cen MT" w:hAnsi="Tw Cen MT"/>
                <w:b/>
                <w:sz w:val="30"/>
                <w:szCs w:val="30"/>
              </w:rPr>
              <w:t>E</w:t>
            </w:r>
            <w:r w:rsidR="007157E1" w:rsidRPr="0064723A">
              <w:rPr>
                <w:rFonts w:ascii="Tw Cen MT" w:hAnsi="Tw Cen MT"/>
                <w:b/>
                <w:sz w:val="30"/>
                <w:szCs w:val="30"/>
              </w:rPr>
              <w:t>1</w:t>
            </w:r>
            <w:r w:rsidR="00602901" w:rsidRPr="0064723A">
              <w:rPr>
                <w:rFonts w:ascii="Tw Cen MT" w:hAnsi="Tw Cen MT"/>
                <w:b/>
                <w:sz w:val="30"/>
                <w:szCs w:val="30"/>
              </w:rPr>
              <w:t>DS301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64723A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64723A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64723A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4723A">
        <w:rPr>
          <w:rFonts w:ascii="Tw Cen MT" w:hAnsi="Tw Cen MT"/>
          <w:sz w:val="30"/>
          <w:szCs w:val="30"/>
        </w:rPr>
        <w:t>(AUTONOMOUS)</w:t>
      </w:r>
    </w:p>
    <w:p w14:paraId="6EDEB20F" w14:textId="35A9D36D" w:rsidR="00F71A3D" w:rsidRPr="0064723A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64723A">
        <w:rPr>
          <w:rFonts w:ascii="Tw Cen MT" w:hAnsi="Tw Cen MT"/>
          <w:sz w:val="30"/>
          <w:szCs w:val="30"/>
        </w:rPr>
        <w:t>B.Tech</w:t>
      </w:r>
      <w:proofErr w:type="spellEnd"/>
      <w:r w:rsidRPr="0064723A">
        <w:rPr>
          <w:rFonts w:ascii="Tw Cen MT" w:hAnsi="Tw Cen MT"/>
          <w:sz w:val="30"/>
          <w:szCs w:val="30"/>
        </w:rPr>
        <w:t xml:space="preserve">. </w:t>
      </w:r>
      <w:r w:rsidR="005916C7" w:rsidRPr="0064723A">
        <w:rPr>
          <w:rFonts w:ascii="Tw Cen MT" w:hAnsi="Tw Cen MT"/>
          <w:sz w:val="30"/>
          <w:szCs w:val="30"/>
        </w:rPr>
        <w:t>I</w:t>
      </w:r>
      <w:r w:rsidR="007157E1" w:rsidRPr="0064723A">
        <w:rPr>
          <w:rFonts w:ascii="Tw Cen MT" w:hAnsi="Tw Cen MT"/>
          <w:sz w:val="30"/>
          <w:szCs w:val="30"/>
        </w:rPr>
        <w:t>I</w:t>
      </w:r>
      <w:r w:rsidRPr="0064723A">
        <w:rPr>
          <w:rFonts w:ascii="Tw Cen MT" w:hAnsi="Tw Cen MT"/>
          <w:sz w:val="30"/>
          <w:szCs w:val="30"/>
        </w:rPr>
        <w:t xml:space="preserve">I Year I Semester Regular Examinations, </w:t>
      </w:r>
      <w:r w:rsidR="007157E1" w:rsidRPr="0064723A">
        <w:rPr>
          <w:rFonts w:ascii="Tw Cen MT" w:hAnsi="Tw Cen MT"/>
          <w:sz w:val="30"/>
          <w:szCs w:val="30"/>
        </w:rPr>
        <w:t>December, 2024</w:t>
      </w:r>
    </w:p>
    <w:p w14:paraId="7061E8C0" w14:textId="54FD9416" w:rsidR="00F71A3D" w:rsidRPr="0064723A" w:rsidRDefault="00602901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64723A">
        <w:rPr>
          <w:rFonts w:ascii="Tw Cen MT" w:hAnsi="Tw Cen MT"/>
          <w:b/>
          <w:sz w:val="30"/>
          <w:szCs w:val="30"/>
        </w:rPr>
        <w:t xml:space="preserve">UNSUPERVISED LEARNING ALGORITHMS </w:t>
      </w:r>
    </w:p>
    <w:p w14:paraId="772AFEF7" w14:textId="5B4501C6" w:rsidR="00F71A3D" w:rsidRPr="0064723A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64723A">
        <w:rPr>
          <w:rFonts w:ascii="Tw Cen MT" w:hAnsi="Tw Cen MT"/>
          <w:sz w:val="30"/>
          <w:szCs w:val="30"/>
        </w:rPr>
        <w:t>(</w:t>
      </w:r>
      <w:r w:rsidR="00602901" w:rsidRPr="0064723A">
        <w:rPr>
          <w:rFonts w:ascii="Tw Cen MT" w:hAnsi="Tw Cen MT"/>
          <w:sz w:val="30"/>
          <w:szCs w:val="30"/>
        </w:rPr>
        <w:t xml:space="preserve">Common to CSE -DS and </w:t>
      </w:r>
      <w:r w:rsidR="00A54437" w:rsidRPr="0064723A">
        <w:rPr>
          <w:rFonts w:ascii="Tw Cen MT" w:hAnsi="Tw Cen MT"/>
          <w:sz w:val="30"/>
          <w:szCs w:val="30"/>
        </w:rPr>
        <w:t>AI</w:t>
      </w:r>
      <w:r w:rsidR="00495B32">
        <w:rPr>
          <w:rFonts w:ascii="Tw Cen MT" w:hAnsi="Tw Cen MT"/>
          <w:sz w:val="30"/>
          <w:szCs w:val="30"/>
        </w:rPr>
        <w:t>DS</w:t>
      </w:r>
      <w:r w:rsidRPr="0064723A">
        <w:rPr>
          <w:rFonts w:ascii="Tw Cen MT" w:hAnsi="Tw Cen MT"/>
          <w:sz w:val="30"/>
          <w:szCs w:val="30"/>
        </w:rPr>
        <w:t>)</w:t>
      </w:r>
    </w:p>
    <w:p w14:paraId="47843541" w14:textId="01C13154" w:rsidR="00F71A3D" w:rsidRPr="0064723A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64723A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</w:t>
      </w:r>
      <w:r w:rsidRPr="0064723A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64723A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64723A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Max. Marks: 60</w:t>
      </w:r>
    </w:p>
    <w:p w14:paraId="35FBCB44" w14:textId="77777777" w:rsidR="00F71A3D" w:rsidRPr="0064723A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64723A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64723A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64723A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2A979B68" w14:textId="77777777" w:rsidR="0064723A" w:rsidRDefault="0064723A" w:rsidP="003028E5">
      <w:pPr>
        <w:spacing w:after="0" w:line="240" w:lineRule="auto"/>
        <w:ind w:left="504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591BE9C8" w14:textId="763E78E7" w:rsidR="00FA719B" w:rsidRPr="0064723A" w:rsidRDefault="003028E5" w:rsidP="003028E5">
      <w:pPr>
        <w:spacing w:after="0" w:line="240" w:lineRule="auto"/>
        <w:ind w:left="504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64723A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64723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4723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64723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64723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64723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4723A">
        <w:rPr>
          <w:rFonts w:ascii="Times New Roman" w:hAnsi="Times New Roman" w:cs="Times New Roman"/>
          <w:b/>
          <w:sz w:val="30"/>
          <w:szCs w:val="30"/>
          <w:lang w:eastAsia="en-IN"/>
        </w:rPr>
        <w:t>5X2=10M</w:t>
      </w:r>
    </w:p>
    <w:p w14:paraId="1AFD772E" w14:textId="59457810" w:rsidR="00092877" w:rsidRPr="0064723A" w:rsidRDefault="00092877" w:rsidP="00092877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64723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4723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144"/>
        <w:gridCol w:w="945"/>
        <w:gridCol w:w="945"/>
        <w:gridCol w:w="945"/>
      </w:tblGrid>
      <w:tr w:rsidR="00092877" w:rsidRPr="0064723A" w14:paraId="69E57AA6" w14:textId="77777777" w:rsidTr="0064723A">
        <w:tc>
          <w:tcPr>
            <w:tcW w:w="902" w:type="dxa"/>
          </w:tcPr>
          <w:p w14:paraId="318322C4" w14:textId="77777777" w:rsidR="00092877" w:rsidRPr="0064723A" w:rsidRDefault="00092877" w:rsidP="004518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44" w:type="dxa"/>
          </w:tcPr>
          <w:p w14:paraId="0ED9967E" w14:textId="77777777" w:rsidR="00092877" w:rsidRPr="0064723A" w:rsidRDefault="00092877" w:rsidP="00647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Why is K-means sensitive to outliers?</w:t>
            </w:r>
          </w:p>
        </w:tc>
        <w:tc>
          <w:tcPr>
            <w:tcW w:w="945" w:type="dxa"/>
          </w:tcPr>
          <w:p w14:paraId="4C6F18B8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5D14267B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69151C24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92877" w:rsidRPr="0064723A" w14:paraId="3138E981" w14:textId="77777777" w:rsidTr="0064723A">
        <w:tc>
          <w:tcPr>
            <w:tcW w:w="902" w:type="dxa"/>
          </w:tcPr>
          <w:p w14:paraId="239F2FE3" w14:textId="77777777" w:rsidR="00092877" w:rsidRPr="0064723A" w:rsidRDefault="00092877" w:rsidP="004518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44" w:type="dxa"/>
          </w:tcPr>
          <w:p w14:paraId="2CFCDB6D" w14:textId="77777777" w:rsidR="00092877" w:rsidRPr="0064723A" w:rsidRDefault="00092877" w:rsidP="00647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What are the key steps in the agglomerative hierarchical clustering algorithm?</w:t>
            </w:r>
          </w:p>
        </w:tc>
        <w:tc>
          <w:tcPr>
            <w:tcW w:w="945" w:type="dxa"/>
          </w:tcPr>
          <w:p w14:paraId="7B7AB4C5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2D75D10B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1BE166FE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92877" w:rsidRPr="0064723A" w14:paraId="0CD61571" w14:textId="77777777" w:rsidTr="0064723A">
        <w:tc>
          <w:tcPr>
            <w:tcW w:w="902" w:type="dxa"/>
          </w:tcPr>
          <w:p w14:paraId="6F62BB6C" w14:textId="77777777" w:rsidR="00092877" w:rsidRPr="0064723A" w:rsidRDefault="00092877" w:rsidP="004518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44" w:type="dxa"/>
          </w:tcPr>
          <w:p w14:paraId="39BD1BF7" w14:textId="0CA5F95B" w:rsidR="00092877" w:rsidRPr="0064723A" w:rsidRDefault="00B01C81" w:rsidP="0086168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Explain the conditions under which density based clustering is more suitable </w:t>
            </w:r>
            <w:r w:rsidR="00861681">
              <w:rPr>
                <w:rFonts w:ascii="Times New Roman" w:hAnsi="Times New Roman" w:cs="Times New Roman"/>
                <w:sz w:val="30"/>
                <w:szCs w:val="30"/>
              </w:rPr>
              <w:t>t</w:t>
            </w: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han partition based and hierarchal clustering.  </w:t>
            </w:r>
          </w:p>
        </w:tc>
        <w:tc>
          <w:tcPr>
            <w:tcW w:w="945" w:type="dxa"/>
          </w:tcPr>
          <w:p w14:paraId="26E6A4C7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794C3C28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7CACD0E0" w14:textId="4BAE8E9D" w:rsidR="00092877" w:rsidRPr="0064723A" w:rsidRDefault="00092877" w:rsidP="0064723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64723A" w:rsidRPr="0064723A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092877" w:rsidRPr="0064723A" w14:paraId="2F2D39A9" w14:textId="77777777" w:rsidTr="0064723A">
        <w:tc>
          <w:tcPr>
            <w:tcW w:w="902" w:type="dxa"/>
          </w:tcPr>
          <w:p w14:paraId="0C015177" w14:textId="77777777" w:rsidR="00092877" w:rsidRPr="0064723A" w:rsidRDefault="00092877" w:rsidP="004518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44" w:type="dxa"/>
          </w:tcPr>
          <w:p w14:paraId="299F0BA9" w14:textId="0CB3FFD8" w:rsidR="00092877" w:rsidRPr="0064723A" w:rsidRDefault="00B01C81" w:rsidP="00647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Explain steps involved in PCA algorithm in brief.</w:t>
            </w:r>
          </w:p>
        </w:tc>
        <w:tc>
          <w:tcPr>
            <w:tcW w:w="945" w:type="dxa"/>
          </w:tcPr>
          <w:p w14:paraId="558F2C88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70AC4AF3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1CC43B8C" w14:textId="193E2FEC" w:rsidR="00092877" w:rsidRPr="0064723A" w:rsidRDefault="00092877" w:rsidP="0064723A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64723A" w:rsidRPr="0064723A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092877" w:rsidRPr="0064723A" w14:paraId="74AED04E" w14:textId="77777777" w:rsidTr="0064723A">
        <w:tc>
          <w:tcPr>
            <w:tcW w:w="902" w:type="dxa"/>
          </w:tcPr>
          <w:p w14:paraId="7509CD07" w14:textId="77777777" w:rsidR="00092877" w:rsidRPr="0064723A" w:rsidRDefault="00092877" w:rsidP="0045183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44" w:type="dxa"/>
          </w:tcPr>
          <w:p w14:paraId="140B6E12" w14:textId="77777777" w:rsidR="00092877" w:rsidRPr="0064723A" w:rsidRDefault="00092877" w:rsidP="0064723A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Define </w:t>
            </w:r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recall</w:t>
            </w: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 and provide its formula.</w:t>
            </w:r>
          </w:p>
        </w:tc>
        <w:tc>
          <w:tcPr>
            <w:tcW w:w="945" w:type="dxa"/>
          </w:tcPr>
          <w:p w14:paraId="158A6B01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7A37BD42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47647A26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</w:tbl>
    <w:p w14:paraId="077F3727" w14:textId="77777777" w:rsidR="0064723A" w:rsidRDefault="0064723A" w:rsidP="003028E5">
      <w:pPr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717A2BA1" w14:textId="55B12257" w:rsidR="00092877" w:rsidRPr="0064723A" w:rsidRDefault="003028E5" w:rsidP="003028E5">
      <w:pPr>
        <w:ind w:left="4320" w:firstLine="720"/>
        <w:rPr>
          <w:rFonts w:ascii="Times New Roman" w:hAnsi="Times New Roman" w:cs="Times New Roman"/>
          <w:sz w:val="30"/>
          <w:szCs w:val="30"/>
        </w:rPr>
      </w:pPr>
      <w:r w:rsidRPr="0064723A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64723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4723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64723A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       5X10=50M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"/>
        <w:gridCol w:w="7154"/>
        <w:gridCol w:w="945"/>
        <w:gridCol w:w="945"/>
        <w:gridCol w:w="945"/>
      </w:tblGrid>
      <w:tr w:rsidR="00092877" w:rsidRPr="0064723A" w14:paraId="2191C5AC" w14:textId="77777777" w:rsidTr="0064723A">
        <w:tc>
          <w:tcPr>
            <w:tcW w:w="10881" w:type="dxa"/>
            <w:gridSpan w:val="5"/>
          </w:tcPr>
          <w:p w14:paraId="5AAFB3CE" w14:textId="42104389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FA719B"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092877" w:rsidRPr="0064723A" w14:paraId="4974ACB3" w14:textId="77777777" w:rsidTr="0064723A">
        <w:tc>
          <w:tcPr>
            <w:tcW w:w="892" w:type="dxa"/>
          </w:tcPr>
          <w:p w14:paraId="7059172C" w14:textId="18C5D6C6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3028E5" w:rsidRPr="0064723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154" w:type="dxa"/>
          </w:tcPr>
          <w:p w14:paraId="24DADBF6" w14:textId="77777777" w:rsidR="00092877" w:rsidRPr="0064723A" w:rsidRDefault="00092877" w:rsidP="0045183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Explain the geometric intuition behind K-means clustering.</w:t>
            </w:r>
          </w:p>
        </w:tc>
        <w:tc>
          <w:tcPr>
            <w:tcW w:w="945" w:type="dxa"/>
          </w:tcPr>
          <w:p w14:paraId="7B353246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2D69354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3CDEC692" w14:textId="77777777" w:rsidR="00092877" w:rsidRPr="0064723A" w:rsidRDefault="00092877" w:rsidP="00451836">
            <w:pPr>
              <w:spacing w:after="0" w:line="240" w:lineRule="auto"/>
              <w:ind w:right="-290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92877" w:rsidRPr="0064723A" w14:paraId="31896652" w14:textId="77777777" w:rsidTr="0064723A">
        <w:trPr>
          <w:trHeight w:val="329"/>
        </w:trPr>
        <w:tc>
          <w:tcPr>
            <w:tcW w:w="892" w:type="dxa"/>
          </w:tcPr>
          <w:p w14:paraId="1C122AD1" w14:textId="77777777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54" w:type="dxa"/>
          </w:tcPr>
          <w:p w14:paraId="00015AF6" w14:textId="77777777" w:rsidR="00092877" w:rsidRPr="0064723A" w:rsidRDefault="00092877" w:rsidP="0045183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Describe the steps involved in the K-means algorithm.</w:t>
            </w:r>
          </w:p>
        </w:tc>
        <w:tc>
          <w:tcPr>
            <w:tcW w:w="945" w:type="dxa"/>
          </w:tcPr>
          <w:p w14:paraId="4F0B4A56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7F2F9D35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60AEEB65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92877" w:rsidRPr="0064723A" w14:paraId="1D5462EA" w14:textId="77777777" w:rsidTr="0064723A">
        <w:tc>
          <w:tcPr>
            <w:tcW w:w="10881" w:type="dxa"/>
            <w:gridSpan w:val="5"/>
          </w:tcPr>
          <w:p w14:paraId="7F272F74" w14:textId="77777777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92877" w:rsidRPr="0064723A" w14:paraId="419D5A7E" w14:textId="77777777" w:rsidTr="0064723A">
        <w:tc>
          <w:tcPr>
            <w:tcW w:w="892" w:type="dxa"/>
          </w:tcPr>
          <w:p w14:paraId="49636288" w14:textId="78CD2CEA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3028E5" w:rsidRPr="0064723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154" w:type="dxa"/>
          </w:tcPr>
          <w:p w14:paraId="04C7C5BD" w14:textId="154E3B51" w:rsidR="00092877" w:rsidRPr="0064723A" w:rsidRDefault="00092877" w:rsidP="00451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Determine the clusters formed by K-means++ using the data points (1, 1), (3, 3), (5, 5), (7, 7), and (9, 9). Show the step-by-step initialization process</w:t>
            </w:r>
            <w:r w:rsidR="00B01C81"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 (use Euclidian distance measure, K=2)</w:t>
            </w:r>
          </w:p>
        </w:tc>
        <w:tc>
          <w:tcPr>
            <w:tcW w:w="945" w:type="dxa"/>
          </w:tcPr>
          <w:p w14:paraId="7EF99E53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493BDEF9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18E5C403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92877" w:rsidRPr="0064723A" w14:paraId="7F264BD4" w14:textId="77777777" w:rsidTr="0064723A">
        <w:tc>
          <w:tcPr>
            <w:tcW w:w="10881" w:type="dxa"/>
            <w:gridSpan w:val="5"/>
          </w:tcPr>
          <w:p w14:paraId="33359B67" w14:textId="77777777" w:rsidR="0064723A" w:rsidRDefault="0064723A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4CA55E7A" w14:textId="77777777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092877" w:rsidRPr="0064723A" w14:paraId="73645376" w14:textId="77777777" w:rsidTr="0064723A">
        <w:tc>
          <w:tcPr>
            <w:tcW w:w="892" w:type="dxa"/>
          </w:tcPr>
          <w:p w14:paraId="7B37F83A" w14:textId="7240F5AE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3028E5" w:rsidRPr="0064723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154" w:type="dxa"/>
          </w:tcPr>
          <w:p w14:paraId="2D3ABEC9" w14:textId="77777777" w:rsidR="00092877" w:rsidRPr="0064723A" w:rsidRDefault="00092877" w:rsidP="0045183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Explain the agglomerative hierarchical clustering process using a proximity matrix.</w:t>
            </w:r>
          </w:p>
        </w:tc>
        <w:tc>
          <w:tcPr>
            <w:tcW w:w="945" w:type="dxa"/>
          </w:tcPr>
          <w:p w14:paraId="41B5E648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6M</w:t>
            </w:r>
          </w:p>
        </w:tc>
        <w:tc>
          <w:tcPr>
            <w:tcW w:w="945" w:type="dxa"/>
          </w:tcPr>
          <w:p w14:paraId="7A503A02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72CE6778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92877" w:rsidRPr="0064723A" w14:paraId="438C94CC" w14:textId="77777777" w:rsidTr="0064723A">
        <w:tc>
          <w:tcPr>
            <w:tcW w:w="892" w:type="dxa"/>
          </w:tcPr>
          <w:p w14:paraId="6AE2D338" w14:textId="77777777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54" w:type="dxa"/>
          </w:tcPr>
          <w:p w14:paraId="1ACE0734" w14:textId="77777777" w:rsidR="00092877" w:rsidRPr="0064723A" w:rsidRDefault="00092877" w:rsidP="0045183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Highlight the advantages and disadvantages of this approach.</w:t>
            </w:r>
          </w:p>
        </w:tc>
        <w:tc>
          <w:tcPr>
            <w:tcW w:w="945" w:type="dxa"/>
          </w:tcPr>
          <w:p w14:paraId="6CF7131B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4M</w:t>
            </w:r>
          </w:p>
        </w:tc>
        <w:tc>
          <w:tcPr>
            <w:tcW w:w="945" w:type="dxa"/>
          </w:tcPr>
          <w:p w14:paraId="5DA4DC02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18991378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092877" w:rsidRPr="0064723A" w14:paraId="28C2A2DE" w14:textId="77777777" w:rsidTr="0064723A">
        <w:tc>
          <w:tcPr>
            <w:tcW w:w="10881" w:type="dxa"/>
            <w:gridSpan w:val="5"/>
          </w:tcPr>
          <w:p w14:paraId="0335246A" w14:textId="77777777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92877" w:rsidRPr="0064723A" w14:paraId="37103956" w14:textId="77777777" w:rsidTr="0064723A">
        <w:tc>
          <w:tcPr>
            <w:tcW w:w="892" w:type="dxa"/>
          </w:tcPr>
          <w:p w14:paraId="4DEEE682" w14:textId="411E0AF9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3028E5" w:rsidRPr="0064723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154" w:type="dxa"/>
          </w:tcPr>
          <w:p w14:paraId="610DDB1F" w14:textId="5B67ABC5" w:rsidR="00092877" w:rsidRPr="0064723A" w:rsidRDefault="00092877" w:rsidP="006472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Given data points: (0.5, 0.5), (1.5, 1.5), (3.5, 4.0), (4.5, 4.5), construct a </w:t>
            </w:r>
            <w:proofErr w:type="spellStart"/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dendrogram</w:t>
            </w:r>
            <w:proofErr w:type="spellEnd"/>
            <w:r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 using single-linkage and identify the clusters formed at different levels.</w:t>
            </w:r>
            <w:r w:rsidR="0064723A">
              <w:rPr>
                <w:rFonts w:ascii="Times New Roman" w:hAnsi="Times New Roman" w:cs="Times New Roman"/>
                <w:sz w:val="30"/>
                <w:szCs w:val="30"/>
              </w:rPr>
              <w:br/>
            </w:r>
            <w:r w:rsidR="00B01C81" w:rsidRPr="0064723A">
              <w:rPr>
                <w:rFonts w:ascii="Times New Roman" w:hAnsi="Times New Roman" w:cs="Times New Roman"/>
                <w:sz w:val="30"/>
                <w:szCs w:val="30"/>
              </w:rPr>
              <w:t>(</w:t>
            </w:r>
            <w:proofErr w:type="gramStart"/>
            <w:r w:rsidR="00B01C81" w:rsidRPr="0064723A">
              <w:rPr>
                <w:rFonts w:ascii="Times New Roman" w:hAnsi="Times New Roman" w:cs="Times New Roman"/>
                <w:sz w:val="30"/>
                <w:szCs w:val="30"/>
              </w:rPr>
              <w:t>use</w:t>
            </w:r>
            <w:proofErr w:type="gramEnd"/>
            <w:r w:rsidR="00B01C81"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 Manhattan distance measure).</w:t>
            </w:r>
          </w:p>
        </w:tc>
        <w:tc>
          <w:tcPr>
            <w:tcW w:w="945" w:type="dxa"/>
          </w:tcPr>
          <w:p w14:paraId="6B9C228E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5FE689CF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2A41BD84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092877" w:rsidRPr="0064723A" w14:paraId="7F35C4BC" w14:textId="77777777" w:rsidTr="0064723A">
        <w:tc>
          <w:tcPr>
            <w:tcW w:w="10881" w:type="dxa"/>
            <w:gridSpan w:val="5"/>
          </w:tcPr>
          <w:p w14:paraId="1531A838" w14:textId="77777777" w:rsidR="0064723A" w:rsidRDefault="0064723A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2D0F321A" w14:textId="77777777" w:rsidR="0064723A" w:rsidRDefault="0064723A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3B01ED68" w14:textId="77777777" w:rsidR="0064723A" w:rsidRDefault="0064723A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4745D8E" w14:textId="77777777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092877" w:rsidRPr="0064723A" w14:paraId="3E0BC691" w14:textId="77777777" w:rsidTr="0064723A">
        <w:tc>
          <w:tcPr>
            <w:tcW w:w="892" w:type="dxa"/>
          </w:tcPr>
          <w:p w14:paraId="4CC94A52" w14:textId="3897C88D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</w:t>
            </w:r>
            <w:r w:rsidR="003028E5" w:rsidRPr="0064723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154" w:type="dxa"/>
          </w:tcPr>
          <w:p w14:paraId="61350687" w14:textId="77777777" w:rsidR="00092877" w:rsidRPr="0064723A" w:rsidRDefault="00092877" w:rsidP="0045183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Discuss how DBSCAN uses the parameters </w:t>
            </w:r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ε</w:t>
            </w: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 and </w:t>
            </w:r>
            <w:proofErr w:type="spellStart"/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MinPts</w:t>
            </w:r>
            <w:proofErr w:type="spellEnd"/>
            <w:r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 to form clusters.</w:t>
            </w:r>
          </w:p>
        </w:tc>
        <w:tc>
          <w:tcPr>
            <w:tcW w:w="945" w:type="dxa"/>
          </w:tcPr>
          <w:p w14:paraId="4A48419C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5109CBF9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7FE2E22D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92877" w:rsidRPr="0064723A" w14:paraId="1D20DBDB" w14:textId="77777777" w:rsidTr="0064723A">
        <w:tc>
          <w:tcPr>
            <w:tcW w:w="892" w:type="dxa"/>
          </w:tcPr>
          <w:p w14:paraId="64CD8A01" w14:textId="77777777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54" w:type="dxa"/>
          </w:tcPr>
          <w:p w14:paraId="3C3446B1" w14:textId="77777777" w:rsidR="00092877" w:rsidRPr="0064723A" w:rsidRDefault="00092877" w:rsidP="0045183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What challenges arise when selecting parameters</w:t>
            </w:r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 xml:space="preserve"> ε</w:t>
            </w: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 and </w:t>
            </w:r>
            <w:proofErr w:type="spellStart"/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MinPts</w:t>
            </w:r>
            <w:proofErr w:type="spellEnd"/>
            <w:r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945" w:type="dxa"/>
          </w:tcPr>
          <w:p w14:paraId="3C88D795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8C33C74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24F3195D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092877" w:rsidRPr="0064723A" w14:paraId="42322A8B" w14:textId="77777777" w:rsidTr="0064723A">
        <w:tc>
          <w:tcPr>
            <w:tcW w:w="10881" w:type="dxa"/>
            <w:gridSpan w:val="5"/>
          </w:tcPr>
          <w:p w14:paraId="109F1696" w14:textId="77777777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92877" w:rsidRPr="0064723A" w14:paraId="3BC09088" w14:textId="77777777" w:rsidTr="0064723A">
        <w:trPr>
          <w:trHeight w:val="70"/>
        </w:trPr>
        <w:tc>
          <w:tcPr>
            <w:tcW w:w="892" w:type="dxa"/>
          </w:tcPr>
          <w:p w14:paraId="1996FD3A" w14:textId="31F597C0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3028E5" w:rsidRPr="0064723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154" w:type="dxa"/>
          </w:tcPr>
          <w:p w14:paraId="507D4EAB" w14:textId="77777777" w:rsidR="00092877" w:rsidRPr="0064723A" w:rsidRDefault="00092877" w:rsidP="00451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How does DBSCAN classify density-connected points? Provide a detailed explanation with an example.</w:t>
            </w:r>
          </w:p>
        </w:tc>
        <w:tc>
          <w:tcPr>
            <w:tcW w:w="945" w:type="dxa"/>
          </w:tcPr>
          <w:p w14:paraId="723FE397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180B0029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7911D25F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92877" w:rsidRPr="0064723A" w14:paraId="670A5CF9" w14:textId="77777777" w:rsidTr="0064723A">
        <w:tc>
          <w:tcPr>
            <w:tcW w:w="10881" w:type="dxa"/>
            <w:gridSpan w:val="5"/>
          </w:tcPr>
          <w:p w14:paraId="0C0C3692" w14:textId="77777777" w:rsidR="0064723A" w:rsidRDefault="0064723A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5757B5C" w14:textId="77777777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092877" w:rsidRPr="0064723A" w14:paraId="0011D6E1" w14:textId="77777777" w:rsidTr="0064723A">
        <w:tc>
          <w:tcPr>
            <w:tcW w:w="892" w:type="dxa"/>
          </w:tcPr>
          <w:p w14:paraId="139DB385" w14:textId="35CB6203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3028E5" w:rsidRPr="0064723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154" w:type="dxa"/>
          </w:tcPr>
          <w:p w14:paraId="23FCC0D9" w14:textId="77777777" w:rsidR="00092877" w:rsidRPr="0064723A" w:rsidRDefault="00092877" w:rsidP="0045183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Discuss the role of perplexity in t-SNE.</w:t>
            </w:r>
          </w:p>
        </w:tc>
        <w:tc>
          <w:tcPr>
            <w:tcW w:w="945" w:type="dxa"/>
          </w:tcPr>
          <w:p w14:paraId="327EFBE8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C92BA2A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33FCB0A7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092877" w:rsidRPr="0064723A" w14:paraId="48A8D6F9" w14:textId="77777777" w:rsidTr="0064723A">
        <w:tc>
          <w:tcPr>
            <w:tcW w:w="892" w:type="dxa"/>
          </w:tcPr>
          <w:p w14:paraId="476D31E8" w14:textId="77777777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54" w:type="dxa"/>
          </w:tcPr>
          <w:p w14:paraId="432065A7" w14:textId="77777777" w:rsidR="00092877" w:rsidRPr="0064723A" w:rsidRDefault="00092877" w:rsidP="0045183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How does varying perplexity influence the visualizations?</w:t>
            </w:r>
          </w:p>
        </w:tc>
        <w:tc>
          <w:tcPr>
            <w:tcW w:w="945" w:type="dxa"/>
          </w:tcPr>
          <w:p w14:paraId="4CE88D03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107681A9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2D58F481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092877" w:rsidRPr="0064723A" w14:paraId="4BEA73F8" w14:textId="77777777" w:rsidTr="0064723A">
        <w:tc>
          <w:tcPr>
            <w:tcW w:w="10881" w:type="dxa"/>
            <w:gridSpan w:val="5"/>
          </w:tcPr>
          <w:p w14:paraId="104BEDB2" w14:textId="77777777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092877" w:rsidRPr="0064723A" w14:paraId="0B42521B" w14:textId="77777777" w:rsidTr="0064723A">
        <w:tc>
          <w:tcPr>
            <w:tcW w:w="892" w:type="dxa"/>
          </w:tcPr>
          <w:p w14:paraId="7C6FD4AC" w14:textId="567BEEF2" w:rsidR="00092877" w:rsidRPr="0064723A" w:rsidRDefault="00092877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3028E5" w:rsidRPr="0064723A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154" w:type="dxa"/>
          </w:tcPr>
          <w:p w14:paraId="693EB3AE" w14:textId="79A00C96" w:rsidR="00092877" w:rsidRPr="0064723A" w:rsidRDefault="00E21299" w:rsidP="00451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092877" w:rsidRPr="0064723A">
              <w:rPr>
                <w:rFonts w:ascii="Times New Roman" w:hAnsi="Times New Roman" w:cs="Times New Roman"/>
                <w:sz w:val="30"/>
                <w:szCs w:val="30"/>
              </w:rPr>
              <w:t>How does t-SNE balance the preservation of local and global structures in data visualization? Provide examples.</w:t>
            </w:r>
          </w:p>
        </w:tc>
        <w:tc>
          <w:tcPr>
            <w:tcW w:w="945" w:type="dxa"/>
          </w:tcPr>
          <w:p w14:paraId="25801B50" w14:textId="4EED2CD1" w:rsidR="00092877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092877" w:rsidRPr="0064723A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945" w:type="dxa"/>
          </w:tcPr>
          <w:p w14:paraId="3EA4A4A1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4D4C82CA" w14:textId="77777777" w:rsidR="00092877" w:rsidRPr="0064723A" w:rsidRDefault="00092877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E21299" w:rsidRPr="0064723A" w14:paraId="03703FF5" w14:textId="77777777" w:rsidTr="0064723A">
        <w:tc>
          <w:tcPr>
            <w:tcW w:w="892" w:type="dxa"/>
          </w:tcPr>
          <w:p w14:paraId="575598C6" w14:textId="77777777" w:rsidR="00E21299" w:rsidRPr="0064723A" w:rsidRDefault="00E21299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54" w:type="dxa"/>
          </w:tcPr>
          <w:p w14:paraId="09D2D945" w14:textId="568D0816" w:rsidR="00E21299" w:rsidRPr="0064723A" w:rsidRDefault="00E21299" w:rsidP="00451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b) Compare and contrast PCA and t-SNE.</w:t>
            </w:r>
          </w:p>
        </w:tc>
        <w:tc>
          <w:tcPr>
            <w:tcW w:w="945" w:type="dxa"/>
          </w:tcPr>
          <w:p w14:paraId="78E5F0C6" w14:textId="281B8D6B" w:rsidR="00E21299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4M</w:t>
            </w:r>
          </w:p>
        </w:tc>
        <w:tc>
          <w:tcPr>
            <w:tcW w:w="945" w:type="dxa"/>
          </w:tcPr>
          <w:p w14:paraId="2852CB6D" w14:textId="6288BD15" w:rsidR="00E21299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0B52D2DE" w14:textId="0F5363FA" w:rsidR="00E21299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21299" w:rsidRPr="0064723A" w14:paraId="6B316403" w14:textId="77777777" w:rsidTr="0064723A">
        <w:tc>
          <w:tcPr>
            <w:tcW w:w="10881" w:type="dxa"/>
            <w:gridSpan w:val="5"/>
          </w:tcPr>
          <w:p w14:paraId="36739AF3" w14:textId="77777777" w:rsidR="0064723A" w:rsidRDefault="0064723A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A549DAB" w14:textId="77777777" w:rsidR="00E21299" w:rsidRPr="0064723A" w:rsidRDefault="00E21299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E21299" w:rsidRPr="0064723A" w14:paraId="660589D8" w14:textId="77777777" w:rsidTr="0064723A">
        <w:trPr>
          <w:trHeight w:val="123"/>
        </w:trPr>
        <w:tc>
          <w:tcPr>
            <w:tcW w:w="892" w:type="dxa"/>
          </w:tcPr>
          <w:p w14:paraId="60D6BE73" w14:textId="6B8A9C4B" w:rsidR="00E21299" w:rsidRPr="0064723A" w:rsidRDefault="00E21299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154" w:type="dxa"/>
          </w:tcPr>
          <w:p w14:paraId="29552941" w14:textId="77777777" w:rsidR="00E21299" w:rsidRPr="0064723A" w:rsidRDefault="00E21299" w:rsidP="0045183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Explain the components of a confusion matrix</w:t>
            </w:r>
          </w:p>
        </w:tc>
        <w:tc>
          <w:tcPr>
            <w:tcW w:w="945" w:type="dxa"/>
          </w:tcPr>
          <w:p w14:paraId="431C7688" w14:textId="77777777" w:rsidR="00E21299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35FC2A08" w14:textId="77777777" w:rsidR="00E21299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25E53A97" w14:textId="77777777" w:rsidR="00E21299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E21299" w:rsidRPr="0064723A" w14:paraId="5365EFB4" w14:textId="77777777" w:rsidTr="0064723A">
        <w:tc>
          <w:tcPr>
            <w:tcW w:w="892" w:type="dxa"/>
          </w:tcPr>
          <w:p w14:paraId="7D861F3F" w14:textId="77777777" w:rsidR="00E21299" w:rsidRPr="0064723A" w:rsidRDefault="00E21299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54" w:type="dxa"/>
          </w:tcPr>
          <w:p w14:paraId="1D69B6CA" w14:textId="77777777" w:rsidR="00E21299" w:rsidRPr="0064723A" w:rsidRDefault="00E21299" w:rsidP="0045183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How is the confusion matrix used to calculate accuracy, precision, and recall?</w:t>
            </w:r>
          </w:p>
        </w:tc>
        <w:tc>
          <w:tcPr>
            <w:tcW w:w="945" w:type="dxa"/>
          </w:tcPr>
          <w:p w14:paraId="7B962371" w14:textId="77777777" w:rsidR="00E21299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9DAB1DE" w14:textId="77777777" w:rsidR="00E21299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65E66963" w14:textId="77777777" w:rsidR="00E21299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21299" w:rsidRPr="0064723A" w14:paraId="6F55375D" w14:textId="77777777" w:rsidTr="0064723A">
        <w:tc>
          <w:tcPr>
            <w:tcW w:w="10881" w:type="dxa"/>
            <w:gridSpan w:val="5"/>
          </w:tcPr>
          <w:p w14:paraId="08A9A615" w14:textId="77777777" w:rsidR="00E21299" w:rsidRPr="0064723A" w:rsidRDefault="00E21299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21299" w:rsidRPr="0064723A" w14:paraId="6B2882C4" w14:textId="77777777" w:rsidTr="0064723A">
        <w:tc>
          <w:tcPr>
            <w:tcW w:w="892" w:type="dxa"/>
          </w:tcPr>
          <w:p w14:paraId="3339CC6B" w14:textId="3F9AD60B" w:rsidR="00E21299" w:rsidRPr="0064723A" w:rsidRDefault="00E21299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154" w:type="dxa"/>
          </w:tcPr>
          <w:p w14:paraId="4B63F26C" w14:textId="143D5F07" w:rsidR="00E21299" w:rsidRPr="0064723A" w:rsidRDefault="00E21299" w:rsidP="004518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a) Discuss the significance of the F1-score in evaluating imbalanced datasets. Provide examples where accuracy alone can be misleading.</w:t>
            </w:r>
          </w:p>
        </w:tc>
        <w:tc>
          <w:tcPr>
            <w:tcW w:w="945" w:type="dxa"/>
          </w:tcPr>
          <w:p w14:paraId="5457F2FF" w14:textId="5077BD4A" w:rsidR="00E21299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D1211B4" w14:textId="77777777" w:rsidR="00E21299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493E03E7" w14:textId="77777777" w:rsidR="00E21299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E21299" w:rsidRPr="0064723A" w14:paraId="6D034F3F" w14:textId="77777777" w:rsidTr="0064723A">
        <w:tc>
          <w:tcPr>
            <w:tcW w:w="892" w:type="dxa"/>
          </w:tcPr>
          <w:p w14:paraId="46189473" w14:textId="77777777" w:rsidR="00E21299" w:rsidRPr="0064723A" w:rsidRDefault="00E21299" w:rsidP="004518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154" w:type="dxa"/>
          </w:tcPr>
          <w:p w14:paraId="3803D8DF" w14:textId="2853C656" w:rsidR="00E21299" w:rsidRPr="0064723A" w:rsidRDefault="00E21299" w:rsidP="002951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b) Given TP-60, TN-50, FP-10, FN-20 construct confusion matrix. Calculate precision, Recall, Accuracy and F1 scores. Derive the conclusions form F1</w:t>
            </w:r>
            <w:r w:rsidR="00295108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 xml:space="preserve">score. </w:t>
            </w:r>
          </w:p>
        </w:tc>
        <w:tc>
          <w:tcPr>
            <w:tcW w:w="945" w:type="dxa"/>
          </w:tcPr>
          <w:p w14:paraId="06A3AC5F" w14:textId="2378229F" w:rsidR="00E21299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50186551" w14:textId="715711D8" w:rsidR="00E21299" w:rsidRPr="0064723A" w:rsidRDefault="00E21299" w:rsidP="00E2129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52F3C617" w14:textId="0F9E1985" w:rsidR="00E21299" w:rsidRPr="0064723A" w:rsidRDefault="00E21299" w:rsidP="0045183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64723A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</w:tbl>
    <w:p w14:paraId="0C2D8ED8" w14:textId="77777777" w:rsidR="00092877" w:rsidRPr="0064723A" w:rsidRDefault="00092877" w:rsidP="0009287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4ACDAED6" w14:textId="77777777" w:rsidR="00092877" w:rsidRPr="0064723A" w:rsidRDefault="00092877" w:rsidP="00092877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4723A">
        <w:rPr>
          <w:rFonts w:ascii="Times New Roman" w:hAnsi="Times New Roman" w:cs="Times New Roman"/>
          <w:sz w:val="30"/>
          <w:szCs w:val="30"/>
        </w:rPr>
        <w:t>****</w:t>
      </w:r>
    </w:p>
    <w:p w14:paraId="1EC2E475" w14:textId="77777777" w:rsidR="00092877" w:rsidRPr="0064723A" w:rsidRDefault="00092877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092877" w:rsidRPr="0064723A" w:rsidSect="00451836">
      <w:footerReference w:type="default" r:id="rId9"/>
      <w:pgSz w:w="11906" w:h="16838"/>
      <w:pgMar w:top="426" w:right="566" w:bottom="568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05C2D" w14:textId="77777777" w:rsidR="000D30D9" w:rsidRDefault="000D30D9" w:rsidP="00A3051D">
      <w:pPr>
        <w:spacing w:after="0" w:line="240" w:lineRule="auto"/>
      </w:pPr>
      <w:r>
        <w:separator/>
      </w:r>
    </w:p>
  </w:endnote>
  <w:endnote w:type="continuationSeparator" w:id="0">
    <w:p w14:paraId="33DEC5DB" w14:textId="77777777" w:rsidR="000D30D9" w:rsidRDefault="000D30D9" w:rsidP="00A3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2423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04BA623" w14:textId="17CAEE5D" w:rsidR="00A3051D" w:rsidRDefault="00A3051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51B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751B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5A49FF" w14:textId="77777777" w:rsidR="00A3051D" w:rsidRDefault="00A305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4241C" w14:textId="77777777" w:rsidR="000D30D9" w:rsidRDefault="000D30D9" w:rsidP="00A3051D">
      <w:pPr>
        <w:spacing w:after="0" w:line="240" w:lineRule="auto"/>
      </w:pPr>
      <w:r>
        <w:separator/>
      </w:r>
    </w:p>
  </w:footnote>
  <w:footnote w:type="continuationSeparator" w:id="0">
    <w:p w14:paraId="5EC39F54" w14:textId="77777777" w:rsidR="000D30D9" w:rsidRDefault="000D30D9" w:rsidP="00A30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A7C32"/>
    <w:multiLevelType w:val="hybridMultilevel"/>
    <w:tmpl w:val="4F34EE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0672F2"/>
    <w:multiLevelType w:val="hybridMultilevel"/>
    <w:tmpl w:val="B76AF3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54BE2"/>
    <w:multiLevelType w:val="hybridMultilevel"/>
    <w:tmpl w:val="FF2CE1F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E010D"/>
    <w:multiLevelType w:val="hybridMultilevel"/>
    <w:tmpl w:val="D6D0695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"/>
  </w:num>
  <w:num w:numId="4">
    <w:abstractNumId w:val="11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10"/>
  </w:num>
  <w:num w:numId="12">
    <w:abstractNumId w:val="4"/>
  </w:num>
  <w:num w:numId="13">
    <w:abstractNumId w:val="12"/>
  </w:num>
  <w:num w:numId="14">
    <w:abstractNumId w:val="9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92705"/>
    <w:rsid w:val="00092877"/>
    <w:rsid w:val="000D30D9"/>
    <w:rsid w:val="000E178A"/>
    <w:rsid w:val="00114D12"/>
    <w:rsid w:val="00117510"/>
    <w:rsid w:val="001250AB"/>
    <w:rsid w:val="00180834"/>
    <w:rsid w:val="001A1EE7"/>
    <w:rsid w:val="001C7029"/>
    <w:rsid w:val="001E12EF"/>
    <w:rsid w:val="00202A75"/>
    <w:rsid w:val="002036C8"/>
    <w:rsid w:val="00295108"/>
    <w:rsid w:val="002A22F5"/>
    <w:rsid w:val="003028E5"/>
    <w:rsid w:val="0030438B"/>
    <w:rsid w:val="003367F3"/>
    <w:rsid w:val="00381761"/>
    <w:rsid w:val="003D3BD4"/>
    <w:rsid w:val="00451836"/>
    <w:rsid w:val="0049451B"/>
    <w:rsid w:val="00495B32"/>
    <w:rsid w:val="004F1062"/>
    <w:rsid w:val="00512A81"/>
    <w:rsid w:val="005548F3"/>
    <w:rsid w:val="005916C7"/>
    <w:rsid w:val="00602901"/>
    <w:rsid w:val="00605F7A"/>
    <w:rsid w:val="0064723A"/>
    <w:rsid w:val="006747EF"/>
    <w:rsid w:val="006D5F3D"/>
    <w:rsid w:val="006F79F6"/>
    <w:rsid w:val="007157E1"/>
    <w:rsid w:val="00722D90"/>
    <w:rsid w:val="007C2359"/>
    <w:rsid w:val="007D227C"/>
    <w:rsid w:val="007E3580"/>
    <w:rsid w:val="0082492C"/>
    <w:rsid w:val="00860D05"/>
    <w:rsid w:val="00861681"/>
    <w:rsid w:val="00972DEF"/>
    <w:rsid w:val="009E7D74"/>
    <w:rsid w:val="00A3051D"/>
    <w:rsid w:val="00A54437"/>
    <w:rsid w:val="00A672A3"/>
    <w:rsid w:val="00A751B7"/>
    <w:rsid w:val="00AD2594"/>
    <w:rsid w:val="00B01C81"/>
    <w:rsid w:val="00BA2800"/>
    <w:rsid w:val="00C81581"/>
    <w:rsid w:val="00C87CB7"/>
    <w:rsid w:val="00C95ADD"/>
    <w:rsid w:val="00CF2E6A"/>
    <w:rsid w:val="00D027DE"/>
    <w:rsid w:val="00D16987"/>
    <w:rsid w:val="00D30706"/>
    <w:rsid w:val="00D46E45"/>
    <w:rsid w:val="00DA1151"/>
    <w:rsid w:val="00DB2A6C"/>
    <w:rsid w:val="00DD2F91"/>
    <w:rsid w:val="00DD55E2"/>
    <w:rsid w:val="00E072DD"/>
    <w:rsid w:val="00E21299"/>
    <w:rsid w:val="00E33D35"/>
    <w:rsid w:val="00E35493"/>
    <w:rsid w:val="00E705D8"/>
    <w:rsid w:val="00F130F0"/>
    <w:rsid w:val="00F27142"/>
    <w:rsid w:val="00F71A3D"/>
    <w:rsid w:val="00FA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51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51D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51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305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051D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24A6C-6D12-4231-9B10-C4592CAE6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59</cp:revision>
  <cp:lastPrinted>2025-02-04T08:56:00Z</cp:lastPrinted>
  <dcterms:created xsi:type="dcterms:W3CDTF">2023-03-23T04:54:00Z</dcterms:created>
  <dcterms:modified xsi:type="dcterms:W3CDTF">2025-02-04T09:07:00Z</dcterms:modified>
</cp:coreProperties>
</file>